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AF" w:rsidRPr="0049769D" w:rsidRDefault="009A0DCD" w:rsidP="00B34BAF">
      <w:pPr>
        <w:spacing w:after="0" w:line="276" w:lineRule="auto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WOA.261.2.2025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Umowa powierzenia przetwarzania danych osobowych</w:t>
      </w:r>
      <w:r w:rsidR="008E209C">
        <w:rPr>
          <w:rFonts w:eastAsia="Calibri" w:cstheme="minorHAnsi"/>
          <w:b/>
        </w:rPr>
        <w:t xml:space="preserve"> </w:t>
      </w:r>
    </w:p>
    <w:p w:rsidR="00343FFC" w:rsidRPr="00B21F66" w:rsidRDefault="00343FFC">
      <w:pPr>
        <w:spacing w:after="0" w:line="276" w:lineRule="auto"/>
        <w:jc w:val="center"/>
        <w:rPr>
          <w:rFonts w:eastAsia="Calibri" w:cstheme="minorHAnsi"/>
          <w:b/>
        </w:rPr>
      </w:pPr>
    </w:p>
    <w:p w:rsidR="00343FFC" w:rsidRPr="00B21F66" w:rsidRDefault="00337525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zawarta w dniu </w:t>
      </w:r>
      <w:r w:rsidR="009A0DCD">
        <w:rPr>
          <w:rFonts w:eastAsia="Calibri" w:cstheme="minorHAnsi"/>
        </w:rPr>
        <w:t>…...2025</w:t>
      </w:r>
      <w:r w:rsidR="00045219">
        <w:rPr>
          <w:rFonts w:eastAsia="Calibri" w:cstheme="minorHAnsi"/>
        </w:rPr>
        <w:t xml:space="preserve"> </w:t>
      </w:r>
      <w:r w:rsidRPr="00B21F66">
        <w:rPr>
          <w:rFonts w:eastAsia="Calibri" w:cstheme="minorHAnsi"/>
        </w:rPr>
        <w:t>r., w</w:t>
      </w:r>
      <w:r w:rsidR="008E209C">
        <w:rPr>
          <w:rFonts w:eastAsia="Calibri" w:cstheme="minorHAnsi"/>
        </w:rPr>
        <w:t xml:space="preserve"> Krakowie</w:t>
      </w:r>
      <w:r w:rsidRPr="00B21F66">
        <w:rPr>
          <w:rFonts w:eastAsia="Calibri" w:cstheme="minorHAnsi"/>
        </w:rPr>
        <w:t>, pomiędzy Okręgową Komisją Egzaminacyjną w Krakowie,</w:t>
      </w:r>
      <w:r w:rsidR="008E209C">
        <w:rPr>
          <w:rFonts w:eastAsia="Calibri" w:cstheme="minorHAnsi"/>
        </w:rPr>
        <w:br/>
      </w:r>
      <w:r w:rsidRPr="00B21F66">
        <w:rPr>
          <w:rFonts w:eastAsia="Calibri" w:cstheme="minorHAnsi"/>
        </w:rPr>
        <w:t xml:space="preserve"> z siedzibą przy os. Szkolnym 37, 31-978 Kraków, reprezentowaną przez dyrektora Lecha </w:t>
      </w:r>
      <w:proofErr w:type="spellStart"/>
      <w:r w:rsidRPr="00B21F66">
        <w:rPr>
          <w:rFonts w:eastAsia="Calibri" w:cstheme="minorHAnsi"/>
        </w:rPr>
        <w:t>Gawryłowa</w:t>
      </w:r>
      <w:proofErr w:type="spellEnd"/>
      <w:r w:rsidRPr="00B21F66">
        <w:rPr>
          <w:rFonts w:eastAsia="Calibri" w:cstheme="minorHAnsi"/>
        </w:rPr>
        <w:t xml:space="preserve">, zwaną dalej </w:t>
      </w:r>
      <w:r w:rsidRPr="00B21F66">
        <w:rPr>
          <w:rFonts w:eastAsia="Calibri" w:cstheme="minorHAnsi"/>
          <w:b/>
        </w:rPr>
        <w:t>Zleceniodawcą lub Administratorem</w:t>
      </w:r>
      <w:r w:rsidRPr="00B21F66">
        <w:rPr>
          <w:rFonts w:eastAsia="Calibri" w:cstheme="minorHAnsi"/>
        </w:rPr>
        <w:t xml:space="preserve"> </w:t>
      </w:r>
    </w:p>
    <w:p w:rsidR="00343FFC" w:rsidRPr="00B21F66" w:rsidRDefault="00337525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a </w:t>
      </w:r>
    </w:p>
    <w:p w:rsidR="00343FFC" w:rsidRPr="00B21F66" w:rsidRDefault="00047E55">
      <w:pPr>
        <w:spacing w:after="0" w:line="276" w:lineRule="auto"/>
        <w:jc w:val="both"/>
        <w:rPr>
          <w:rFonts w:eastAsia="Calibri" w:cstheme="minorHAnsi"/>
          <w:b/>
        </w:rPr>
      </w:pPr>
      <w:bookmarkStart w:id="0" w:name="_GoBack"/>
      <w:bookmarkEnd w:id="0"/>
      <w:r w:rsidRPr="009A0DCD">
        <w:rPr>
          <w:rFonts w:eastAsia="Calibri" w:cstheme="minorHAnsi"/>
        </w:rPr>
        <w:t>…………………………………..</w:t>
      </w:r>
      <w:r w:rsidR="00B21F66" w:rsidRPr="009A0DCD">
        <w:rPr>
          <w:rFonts w:eastAsia="Calibri" w:cstheme="minorHAnsi"/>
        </w:rPr>
        <w:t>zwanym</w:t>
      </w:r>
      <w:r w:rsidR="00337525" w:rsidRPr="009A0DCD">
        <w:rPr>
          <w:rFonts w:eastAsia="Calibri" w:cstheme="minorHAnsi"/>
        </w:rPr>
        <w:t xml:space="preserve"> dalej </w:t>
      </w:r>
      <w:r w:rsidR="00337525" w:rsidRPr="009A0DCD">
        <w:rPr>
          <w:rFonts w:eastAsia="Calibri" w:cstheme="minorHAnsi"/>
          <w:b/>
        </w:rPr>
        <w:t>Zleceniobiorcą, Podmiotem przetwarzającym lub Procesorem</w:t>
      </w:r>
      <w:r w:rsidR="00337525" w:rsidRPr="00B21F66">
        <w:rPr>
          <w:rFonts w:eastAsia="Calibri" w:cstheme="minorHAnsi"/>
          <w:b/>
        </w:rPr>
        <w:t xml:space="preserve"> </w:t>
      </w:r>
    </w:p>
    <w:p w:rsidR="00343FFC" w:rsidRPr="00B21F66" w:rsidRDefault="00343FFC">
      <w:pPr>
        <w:spacing w:after="0" w:line="276" w:lineRule="auto"/>
        <w:jc w:val="both"/>
        <w:rPr>
          <w:rFonts w:eastAsia="Calibri" w:cstheme="minorHAnsi"/>
        </w:rPr>
      </w:pPr>
    </w:p>
    <w:p w:rsidR="00343FFC" w:rsidRPr="00B21F66" w:rsidRDefault="00337525" w:rsidP="00D11C82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zwanymi w dalszej części Umowy, każdą z osobna „Stroną”, a łącznie „Stronami”.</w:t>
      </w:r>
    </w:p>
    <w:p w:rsidR="00343FFC" w:rsidRPr="00B21F66" w:rsidRDefault="00343FFC" w:rsidP="00D11C82">
      <w:pPr>
        <w:spacing w:after="0" w:line="276" w:lineRule="auto"/>
        <w:jc w:val="both"/>
        <w:rPr>
          <w:rFonts w:eastAsia="Calibri" w:cstheme="minorHAnsi"/>
        </w:rPr>
      </w:pPr>
    </w:p>
    <w:p w:rsidR="00343FFC" w:rsidRPr="00B21F66" w:rsidRDefault="00337525" w:rsidP="00D11C82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Zważywszy, że: </w:t>
      </w:r>
    </w:p>
    <w:p w:rsidR="00343FFC" w:rsidRPr="00B21F66" w:rsidRDefault="00337525" w:rsidP="00D11C82">
      <w:pPr>
        <w:numPr>
          <w:ilvl w:val="0"/>
          <w:numId w:val="1"/>
        </w:numPr>
        <w:spacing w:after="0"/>
        <w:ind w:left="720" w:hanging="360"/>
        <w:jc w:val="both"/>
        <w:rPr>
          <w:rFonts w:eastAsia="Calibri" w:cstheme="minorHAnsi"/>
          <w:i/>
        </w:rPr>
      </w:pPr>
      <w:r w:rsidRPr="00B21F66">
        <w:rPr>
          <w:rFonts w:eastAsia="Calibri" w:cstheme="minorHAnsi"/>
        </w:rPr>
        <w:t xml:space="preserve">Zleceniobiorca zawarł ze Zleceniodawcą umowę, której przedmiotem jest odpłatne świadczenie na rzecz Zleceniodawcy usług z zakresu: </w:t>
      </w:r>
      <w:r w:rsidR="00B34BAF" w:rsidRPr="00B34BAF">
        <w:rPr>
          <w:rFonts w:eastAsia="Calibri" w:cstheme="minorHAnsi"/>
          <w:b/>
        </w:rPr>
        <w:t>wykonanie etykiet kodowych do identyfikacji prac egzaminacyjnych w egzaminach</w:t>
      </w:r>
      <w:r w:rsidR="005A3F2D">
        <w:rPr>
          <w:rFonts w:eastAsia="Calibri" w:cstheme="minorHAnsi"/>
          <w:b/>
        </w:rPr>
        <w:t xml:space="preserve"> oraz etykiet dla egzaminatorów</w:t>
      </w:r>
      <w:r w:rsidR="00B34BAF" w:rsidRPr="00B34BAF">
        <w:rPr>
          <w:rFonts w:eastAsia="Calibri" w:cstheme="minorHAnsi"/>
          <w:b/>
        </w:rPr>
        <w:t xml:space="preserve"> organizowanych przez OKE w Krakowie</w:t>
      </w:r>
      <w:r w:rsidR="00B34BAF">
        <w:rPr>
          <w:rFonts w:eastAsia="Calibri" w:cstheme="minorHAnsi"/>
          <w:i/>
        </w:rPr>
        <w:t xml:space="preserve"> </w:t>
      </w:r>
      <w:r w:rsidRPr="00B21F66">
        <w:rPr>
          <w:rFonts w:eastAsia="Calibri" w:cstheme="minorHAnsi"/>
        </w:rPr>
        <w:t>(„Umowa Główna”),</w:t>
      </w:r>
    </w:p>
    <w:p w:rsidR="00343FFC" w:rsidRPr="00B21F66" w:rsidRDefault="00337525" w:rsidP="00D11C82">
      <w:pPr>
        <w:numPr>
          <w:ilvl w:val="0"/>
          <w:numId w:val="1"/>
        </w:numPr>
        <w:spacing w:after="0"/>
        <w:ind w:left="720" w:hanging="36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Zleceniobiorca w ramach świadczonych usług będzie miał dostęp do danych osobowych, których administratorem jest Zleceniodawca</w:t>
      </w:r>
    </w:p>
    <w:p w:rsidR="00343FFC" w:rsidRPr="00B21F66" w:rsidRDefault="00337525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strony niniejszym postanawiają zawrzeć Umowę powierzenia przetwarzania danych osobowych („Umowa”), o następującej treści:</w:t>
      </w: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1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</w:rPr>
      </w:pPr>
      <w:r w:rsidRPr="00B21F66">
        <w:rPr>
          <w:rFonts w:eastAsia="Calibri" w:cstheme="minorHAnsi"/>
          <w:b/>
        </w:rPr>
        <w:t>Oświadczenia Stron</w:t>
      </w:r>
    </w:p>
    <w:p w:rsidR="00343FFC" w:rsidRPr="00B21F66" w:rsidRDefault="00337525" w:rsidP="00B21F66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eastAsia="Calibri" w:cstheme="minorHAnsi"/>
        </w:rPr>
      </w:pPr>
      <w:r w:rsidRPr="00B21F66">
        <w:rPr>
          <w:rFonts w:eastAsia="Times New Roman" w:cstheme="minorHAnsi"/>
        </w:rPr>
        <w:t xml:space="preserve">Zleceniodawca oświadcza, że jest administratorem danych osobowych, w rozumieniu przepisów art. 4 pkt 7 </w:t>
      </w:r>
      <w:r w:rsidR="00B21F66">
        <w:rPr>
          <w:rFonts w:eastAsia="Calibri" w:cstheme="minorHAnsi"/>
        </w:rPr>
        <w:t>Rozporządzenia</w:t>
      </w:r>
      <w:r w:rsidR="00B21F66" w:rsidRPr="00B21F66">
        <w:rPr>
          <w:rFonts w:eastAsia="Calibri" w:cstheme="minorHAnsi"/>
        </w:rPr>
        <w:t xml:space="preserve"> Parlamentu Europejskiego i Rady (UE) 2016/679 z dnia 27 kwietnia 2016 r. w sprawie ochrony osób fizycznych w związku z przetwarzaniem danych osobowych </w:t>
      </w:r>
      <w:r w:rsidR="00614FED">
        <w:rPr>
          <w:rFonts w:eastAsia="Calibri" w:cstheme="minorHAnsi"/>
        </w:rPr>
        <w:br/>
      </w:r>
      <w:r w:rsidR="00B21F66" w:rsidRPr="00B21F66">
        <w:rPr>
          <w:rFonts w:eastAsia="Calibri" w:cstheme="minorHAnsi"/>
        </w:rPr>
        <w:t>i w sprawie swobodnego przepływu takich danych oraz uchylenia dyrektywy 95/46/WE (ogólne rozporządzenie o ochronie danych)</w:t>
      </w:r>
      <w:r w:rsidR="00B21F66">
        <w:rPr>
          <w:rFonts w:eastAsia="Calibri" w:cstheme="minorHAnsi"/>
        </w:rPr>
        <w:t xml:space="preserve">, zwanego dalej RODO, </w:t>
      </w:r>
      <w:r w:rsidRPr="00B21F66">
        <w:rPr>
          <w:rFonts w:eastAsia="Times New Roman" w:cstheme="minorHAnsi"/>
        </w:rPr>
        <w:t>oraz że jest uprawniony do ich przetwarzania w zakresie, w jakim powierza je Podmiotowi przetwarzającemu.</w:t>
      </w:r>
    </w:p>
    <w:p w:rsidR="00343FFC" w:rsidRPr="00B21F66" w:rsidRDefault="00B21F66" w:rsidP="00B21F66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Zleceniobiorca</w:t>
      </w:r>
      <w:r w:rsidR="00337525" w:rsidRPr="00B21F66">
        <w:rPr>
          <w:rFonts w:eastAsia="Calibri" w:cstheme="minorHAnsi"/>
        </w:rPr>
        <w:t xml:space="preserve"> oświadcza, że dysponuje środkami umożliwiającymi prawidłowe przetwarzanie danych osobowych powierzonych przez Administratora, w zakresie i celu określonym Umową.</w:t>
      </w:r>
    </w:p>
    <w:p w:rsidR="00B21F66" w:rsidRDefault="00337525" w:rsidP="00B21F66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Podmiot przetwarzający oświadcza, że dysponuje zasobami, doświadczeniem, wiedzą fachową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>i wykwalifikowanym personelem, które umożliwiają mu prawidłowe wykonanie Umowy oraz wdrożenie odpowiednich środków technicznych i organizacyjnych, by prze</w:t>
      </w:r>
      <w:r w:rsidR="00B21F66">
        <w:rPr>
          <w:rFonts w:eastAsia="Calibri" w:cstheme="minorHAnsi"/>
        </w:rPr>
        <w:t>twarzanie spełniało wymogi RODO.</w:t>
      </w:r>
    </w:p>
    <w:p w:rsidR="00343FFC" w:rsidRPr="00B21F66" w:rsidRDefault="00337525" w:rsidP="00B21F66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:rsidR="00B21F66" w:rsidRPr="00B21F66" w:rsidRDefault="00B21F66">
      <w:pPr>
        <w:spacing w:after="0" w:line="276" w:lineRule="auto"/>
        <w:ind w:left="720"/>
        <w:jc w:val="both"/>
        <w:rPr>
          <w:rFonts w:eastAsia="Calibri" w:cstheme="minorHAnsi"/>
          <w:b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2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Cel, zakres, miejsce, rodzaj danych, kategorii osób, charakter przetwarzania powierzonych danych osobowych</w:t>
      </w:r>
    </w:p>
    <w:p w:rsidR="00343FFC" w:rsidRPr="00B21F66" w:rsidRDefault="00337525" w:rsidP="00B21F66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Administrator powierza Procesorowi przetwarzanie danych osobowych w zakresie i celu niezbędnym do realizacji przedmiotu Umowy Głównej, tj.: </w:t>
      </w:r>
    </w:p>
    <w:p w:rsidR="00343FFC" w:rsidRPr="00B21F66" w:rsidRDefault="00337525" w:rsidP="00B21F66">
      <w:pPr>
        <w:pStyle w:val="Akapitzlist"/>
        <w:numPr>
          <w:ilvl w:val="1"/>
          <w:numId w:val="10"/>
        </w:numPr>
        <w:spacing w:after="0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Powierzenie przetwarzania danych osobowych obejmuje następujące kategorie osób, których dane dotyczą: </w:t>
      </w:r>
      <w:r w:rsidR="00B34BAF">
        <w:rPr>
          <w:rFonts w:eastAsia="Calibri" w:cstheme="minorHAnsi"/>
        </w:rPr>
        <w:t xml:space="preserve">zdający przystępujący do egzaminów organizowanych przez OKE </w:t>
      </w:r>
      <w:r w:rsidR="00614FED">
        <w:rPr>
          <w:rFonts w:eastAsia="Calibri" w:cstheme="minorHAnsi"/>
        </w:rPr>
        <w:br/>
      </w:r>
      <w:r w:rsidR="00B34BAF">
        <w:rPr>
          <w:rFonts w:eastAsia="Calibri" w:cstheme="minorHAnsi"/>
        </w:rPr>
        <w:t>w Krakowie</w:t>
      </w:r>
    </w:p>
    <w:p w:rsidR="00343FFC" w:rsidRPr="00B34BAF" w:rsidRDefault="00337525" w:rsidP="00B34BAF">
      <w:pPr>
        <w:pStyle w:val="Akapitzlist"/>
        <w:numPr>
          <w:ilvl w:val="1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lastRenderedPageBreak/>
        <w:t xml:space="preserve">Rodzaj powierzonych do przetwarzania danych osobowych: </w:t>
      </w:r>
      <w:r w:rsidRPr="00B34BAF">
        <w:rPr>
          <w:rFonts w:eastAsia="Calibri" w:cstheme="minorHAnsi"/>
        </w:rPr>
        <w:t>dane zwykłe</w:t>
      </w:r>
      <w:r w:rsidR="00B34BAF">
        <w:rPr>
          <w:rFonts w:eastAsia="Calibri" w:cstheme="minorHAnsi"/>
        </w:rPr>
        <w:t xml:space="preserve"> – imię, drugie imię, nazwisko, PESEL, typ arkusza egzaminacyjnego, kod szkoły zdawania egzaminu</w:t>
      </w:r>
    </w:p>
    <w:p w:rsidR="00343FFC" w:rsidRPr="00B21F66" w:rsidRDefault="00337525" w:rsidP="00B21F66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Na wniosek osoby, której dane dotyczą, Procesor wskaże miejsca, w których przetwarza powierzone dane. </w:t>
      </w:r>
    </w:p>
    <w:p w:rsidR="00343FFC" w:rsidRPr="00B21F66" w:rsidRDefault="00337525" w:rsidP="00B21F66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Podmiot przetwarzający będzie przetwarzał dane osobowe </w:t>
      </w:r>
      <w:r w:rsidRPr="00B34BAF">
        <w:rPr>
          <w:rFonts w:eastAsia="Calibri" w:cstheme="minorHAnsi"/>
        </w:rPr>
        <w:t xml:space="preserve">w formie papierowej </w:t>
      </w:r>
      <w:r w:rsidR="00B34BAF" w:rsidRPr="00B34BAF">
        <w:rPr>
          <w:rFonts w:eastAsia="Calibri" w:cstheme="minorHAnsi"/>
        </w:rPr>
        <w:t>oraz</w:t>
      </w:r>
      <w:r w:rsidRPr="00B34BAF">
        <w:rPr>
          <w:rFonts w:eastAsia="Calibri" w:cstheme="minorHAnsi"/>
        </w:rPr>
        <w:t xml:space="preserve"> przy wykorzystaniu systemów informatycznych. Prze</w:t>
      </w:r>
      <w:r w:rsidRPr="00B21F66">
        <w:rPr>
          <w:rFonts w:eastAsia="Calibri" w:cstheme="minorHAnsi"/>
        </w:rPr>
        <w:t>z przetwarzanie danych osobowych rozumie się wszelkie operacje wykonywanych na danych osobowych, takie jak:</w:t>
      </w:r>
      <w:r w:rsidRPr="00B21F66">
        <w:rPr>
          <w:rFonts w:eastAsia="Calibri" w:cstheme="minorHAnsi"/>
          <w:i/>
          <w:caps/>
          <w:spacing w:val="5"/>
        </w:rPr>
        <w:t xml:space="preserve"> </w:t>
      </w:r>
      <w:r w:rsidRPr="00B21F66">
        <w:rPr>
          <w:rFonts w:eastAsia="Calibri" w:cstheme="minorHAnsi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:rsidR="00343FFC" w:rsidRDefault="00337525" w:rsidP="00B21F66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Przetwarzanie będzie </w:t>
      </w:r>
      <w:r w:rsidR="00B34BAF">
        <w:rPr>
          <w:rFonts w:eastAsia="Calibri" w:cstheme="minorHAnsi"/>
        </w:rPr>
        <w:t xml:space="preserve">wykonywane w miarę potrzeb związanych z wykonaniem etykiet kodowych. </w:t>
      </w:r>
    </w:p>
    <w:p w:rsidR="00D17141" w:rsidRPr="00B34BAF" w:rsidRDefault="00D17141" w:rsidP="00D17141">
      <w:pPr>
        <w:pStyle w:val="Akapitzlist"/>
        <w:spacing w:after="0"/>
        <w:ind w:left="360"/>
        <w:jc w:val="both"/>
        <w:rPr>
          <w:rFonts w:eastAsia="Calibri" w:cstheme="minorHAnsi"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3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Zasady przetwarzania i bezpieczeństwo danych osobowych</w:t>
      </w:r>
    </w:p>
    <w:p w:rsidR="00343FFC" w:rsidRPr="00B21F66" w:rsidRDefault="00337525">
      <w:pPr>
        <w:spacing w:after="0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Podmiot przetwarzający zobowiązuje się: 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Przetwarzać powierzone dane osobowe wyłącznie na podstawie Umowy, zgodnie z Umową oraz obowiązującymi przepisami dotyczącymi ochrony danych osobowych oraz w celach związanych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>z realizacją Umowy Głównej i wyłącznie w zakresie, jaki jest niezbędny do realizacji tych celów.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Przetwarzać powierzone mu dane osobowe wyłącznie na terytorium Europejskiego Obszaru Gospodarczego.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Przetwarzać dane osobowe wyłącznie na udokumentowane polecenie Administratora</w:t>
      </w:r>
      <w:r w:rsidR="00B21F66">
        <w:rPr>
          <w:rFonts w:eastAsia="Calibri" w:cstheme="minorHAnsi"/>
        </w:rPr>
        <w:t>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Niezwłocznie informować Administratora, jeżeli jego zdaniem wydane mu polecenie stanowi naruszenie RODO lub innych przepisów o ochronie danych.</w:t>
      </w:r>
    </w:p>
    <w:p w:rsidR="00343FFC" w:rsidRPr="00B21F66" w:rsidRDefault="00B21F66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Zachować w tajemnicy dane osobowe oraz sposoby</w:t>
      </w:r>
      <w:r w:rsidR="00337525" w:rsidRPr="00B21F66">
        <w:rPr>
          <w:rFonts w:eastAsia="Calibri" w:cstheme="minorHAnsi"/>
        </w:rPr>
        <w:t xml:space="preserve"> ich zabezpieczenia, w tym także po rozwiązaniu Umowy. 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Udzielać dostępu do powierzonych danych osobowych wyłącznie osobom, które ze względu za zakres wykonywanych zadań otrzymały od Procesora upoważnienie do ich przetwarzania oraz wyłącznie w celu wykonywania obowiązków wynikających z Umowy. Procesor zapewnia, aby osoby te zostały zapoznane z przepisami o ochronie danych osobowych i z odpowiedzialnością za ich nieprzestrzeganie, oraz zobowiązały się do ich przestrzegania i bezterminowego zachowania </w:t>
      </w:r>
      <w:r w:rsidR="008601D8">
        <w:rPr>
          <w:rFonts w:eastAsia="Calibri" w:cstheme="minorHAnsi"/>
        </w:rPr>
        <w:br/>
      </w:r>
      <w:r w:rsidRPr="00B21F66">
        <w:rPr>
          <w:rFonts w:eastAsia="Calibri" w:cstheme="minorHAnsi"/>
        </w:rPr>
        <w:t xml:space="preserve">w tajemnicy przetwarzanych danych osobowych i sposobów ich zabezpieczenia. 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Zastosować wszelkie wymagane na mocy artykuł</w:t>
      </w:r>
      <w:r w:rsidR="00B21F66">
        <w:rPr>
          <w:rFonts w:eastAsia="Calibri" w:cstheme="minorHAnsi"/>
        </w:rPr>
        <w:t>u</w:t>
      </w:r>
      <w:r w:rsidRPr="00B21F66">
        <w:rPr>
          <w:rFonts w:eastAsia="Calibri" w:cstheme="minorHAnsi"/>
        </w:rPr>
        <w:t xml:space="preserve"> 32 RODO środki techniczne i organizacyjne mające na celu należyte, odpowiednie do zagrożeń oraz kategorii danych objętych ochroną</w:t>
      </w:r>
      <w:r w:rsidR="00B21F66">
        <w:rPr>
          <w:rFonts w:eastAsia="Calibri" w:cstheme="minorHAnsi"/>
        </w:rPr>
        <w:t>,</w:t>
      </w:r>
      <w:r w:rsidRPr="00B21F66">
        <w:rPr>
          <w:rFonts w:eastAsia="Calibri" w:cstheme="minorHAnsi"/>
        </w:rPr>
        <w:t xml:space="preserve">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>i skuteczne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Stosować do przetwarzania powierzonych danych systemy informatyczne spełniające wymogi aktualnie obowiązujących przepisów prawa.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Wspierać Administratora w realizacji obowiązku odpowiadania na żądania osób, których dane dotyczą, w wykonywaniu ich praw określonych w rozdziale III RODO, w szczególności niezwłocznie na żądanie Administratora, nie później jednak niż w terminie 5 dni od daty zgłoszenia takiego żądania Procesor udzieli informacji dotyczących powierzonych mu do przetwarzania danych osobowych, w tym zastosowanych technicznych i organizacyjnych środków zabezpieczenia danych osobowych.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Pomagać Administratorowi w wywiązywaniu się z obowiązków określonych w art. 32-36 RODO.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 xml:space="preserve">W szczególności niezwłocznie, nie później jednak niż w ciągu 24 godzin od momentu stwierdzenia naruszenia, informować Administratora o każdym naruszeniu ochrony danych osobowych (jego </w:t>
      </w:r>
      <w:r w:rsidRPr="00B21F66">
        <w:rPr>
          <w:rFonts w:eastAsia="Calibri" w:cstheme="minorHAnsi"/>
        </w:rPr>
        <w:lastRenderedPageBreak/>
        <w:t xml:space="preserve">skali, charakterze, podjętych działaniach naprawczych, tożsamości podmiotów danych dotkniętych naruszeniem oraz ryzyku, jakie naruszenie może powodować dla podmiotów danych), a także przekazać Administratorowi informacje o stosowanych środkach zabezpieczenia danych osobowych oraz zawiadomić o naruszeniu osoby, których dane osobowe dotyczą, o ile zażąda tego Administrator. Do czasu uzyskania instrukcji od Administratora Podmiot przetwarzający podejmuje wszelkie, rozsądne działania mające na celu ograniczenie i naprawienie negatywnych skutków zdarzenia; </w:t>
      </w:r>
    </w:p>
    <w:p w:rsidR="00343FFC" w:rsidRPr="00B21F66" w:rsidRDefault="00B21F66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Prowadzić rejestr</w:t>
      </w:r>
      <w:r w:rsidR="00337525" w:rsidRPr="00B21F66">
        <w:rPr>
          <w:rFonts w:eastAsia="Calibri" w:cstheme="minorHAnsi"/>
        </w:rPr>
        <w:t xml:space="preserve"> wszystkich kategorii czynności przetwarzania (art. 30 ust. 2 – 5 RODO), </w:t>
      </w:r>
      <w:r w:rsidR="00337525" w:rsidRPr="00B21F66">
        <w:rPr>
          <w:rFonts w:eastAsia="Verdana" w:cstheme="minorHAnsi"/>
          <w:shd w:val="clear" w:color="auto" w:fill="FFFFFF"/>
        </w:rPr>
        <w:t xml:space="preserve">chyba że </w:t>
      </w:r>
      <w:r w:rsidR="00337525" w:rsidRPr="00B21F66">
        <w:rPr>
          <w:rFonts w:eastAsia="Calibri" w:cstheme="minorHAnsi"/>
        </w:rPr>
        <w:t>zgodnie z obowiązującymi przepisami nie ma obowiązku prowadzenia takiego rejestru.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Udostępniać Administratorowi wszelkie informacje niezbędne do wykazania spełnienia obowiązków określonych w Umowie oraz umożliwiać Administratorowi lub audytorowi upoważnionemu przez Administratora przeprowadzanie audytów, w tym inspekcji, i przyczyniać się do nich</w:t>
      </w:r>
      <w:r w:rsidR="00B21F66">
        <w:rPr>
          <w:rFonts w:eastAsia="Calibri" w:cstheme="minorHAnsi"/>
        </w:rPr>
        <w:t>.</w:t>
      </w:r>
      <w:r w:rsidRPr="00B21F66">
        <w:rPr>
          <w:rFonts w:eastAsia="Calibri" w:cstheme="minorHAnsi"/>
        </w:rPr>
        <w:t xml:space="preserve"> 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Niezwłocznie, jednak nie później niż w ciągu 2 dni roboczych informować (o ile nie doprowadzi to do naruszenia przepisów obowiązującego prawa) Administratora o jakimkolwiek postępowaniu,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>w szczególności administracyjnym lub sądowym, dotyczącym przetwarzania danych osobowych przez Procesora, o jakiejkolwiek decyzji administracyjnej lub orzeczeniu dotyczącym przetwarzania danych osobowych, skierowanej do Procesora, o wszelkich kontrolach i inspekcjach dotyczących przetwarzania danych osobowych przez Procesora.</w:t>
      </w:r>
    </w:p>
    <w:p w:rsidR="00343FFC" w:rsidRPr="00731D48" w:rsidRDefault="00337525" w:rsidP="00731D48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Niezwłocznie aktualizować, poprawiać, zmieniać, </w:t>
      </w:r>
      <w:proofErr w:type="spellStart"/>
      <w:r w:rsidRPr="00B21F66">
        <w:rPr>
          <w:rFonts w:eastAsia="Calibri" w:cstheme="minorHAnsi"/>
        </w:rPr>
        <w:t>anonimizować</w:t>
      </w:r>
      <w:proofErr w:type="spellEnd"/>
      <w:r w:rsidRPr="00B21F66">
        <w:rPr>
          <w:rFonts w:eastAsia="Calibri" w:cstheme="minorHAnsi"/>
        </w:rPr>
        <w:t xml:space="preserve">, ograniczać przetwarzanie lub usuwać wskazane dane osobowe zgodnie z wytycznymi Administratora (jeżeli działanie te mogłoby powodować brak możliwości dalszego realizowania czynności przetwarzania, Procesor poinformuje Administratora przed jego podjęciem, a następnie zastosuje się do polecenia Administratora). </w:t>
      </w: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4</w:t>
      </w:r>
    </w:p>
    <w:p w:rsidR="00343FFC" w:rsidRPr="00B21F66" w:rsidRDefault="00B34BAF">
      <w:pPr>
        <w:spacing w:after="0" w:line="276" w:lineRule="auto"/>
        <w:jc w:val="center"/>
        <w:rPr>
          <w:rFonts w:eastAsia="Calibri" w:cstheme="minorHAnsi"/>
          <w:b/>
        </w:rPr>
      </w:pPr>
      <w:proofErr w:type="spellStart"/>
      <w:r>
        <w:rPr>
          <w:rFonts w:eastAsia="Calibri" w:cstheme="minorHAnsi"/>
          <w:b/>
        </w:rPr>
        <w:t>Podpowierzenie</w:t>
      </w:r>
      <w:proofErr w:type="spellEnd"/>
    </w:p>
    <w:p w:rsidR="00343FFC" w:rsidRPr="00B34BAF" w:rsidRDefault="00337525" w:rsidP="0033752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:rsidR="00343FFC" w:rsidRPr="00B34BAF" w:rsidRDefault="00337525" w:rsidP="00337525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>poinformuje Administratora w formie dokumentowej (papierowej lub cyfrowej, w tym za pośrednictwem poczty elektronicznej) o zamiarze dodania lub zastąpienia dalszych podmiotów przetwarzających, a Administrator w ciągu 7 dni od otrzymania wiadomości nie zgłosi sprzeciwu;</w:t>
      </w:r>
    </w:p>
    <w:p w:rsidR="00343FFC" w:rsidRPr="00B34BAF" w:rsidRDefault="00337525" w:rsidP="00337525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>zawrze z podwykonawcą umowę powierzenia przetwarzania danych osobowych na warunkach nie gorszych niż warunki umowy;</w:t>
      </w:r>
    </w:p>
    <w:p w:rsidR="00343FFC" w:rsidRPr="00B34BAF" w:rsidRDefault="00337525" w:rsidP="00337525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 xml:space="preserve">upewni się, że podwykonawca </w:t>
      </w:r>
      <w:r w:rsidRPr="00B34BAF">
        <w:rPr>
          <w:rFonts w:eastAsia="Calibri" w:cstheme="minorHAnsi"/>
          <w:shd w:val="clear" w:color="auto" w:fill="FFFFFF"/>
        </w:rPr>
        <w:t>zapewnia wystarczające gwarancje wdrożenia odpowiednich środków technicznych i organizacyjnych, by przetwarzanie odpowiadało wymogom obowiązujących przepisów;</w:t>
      </w:r>
    </w:p>
    <w:p w:rsidR="00731D48" w:rsidRPr="00731D48" w:rsidRDefault="00337525" w:rsidP="00731D48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:rsidR="00731D48" w:rsidRDefault="00731D48">
      <w:pPr>
        <w:spacing w:after="0" w:line="276" w:lineRule="auto"/>
        <w:jc w:val="center"/>
        <w:rPr>
          <w:rFonts w:eastAsia="Calibri" w:cstheme="minorHAnsi"/>
          <w:b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5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Uprawnienia kontrolne Administratora</w:t>
      </w:r>
    </w:p>
    <w:p w:rsidR="00343FFC" w:rsidRPr="00337525" w:rsidRDefault="00337525" w:rsidP="00337525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Administrator ma prawo kontrolowania sposobu wypełniania przez Podmiot Przetwarzający jego obowiązków określonych w umowie lub w obowiązujących przepisach. W szczególności </w:t>
      </w:r>
      <w:r w:rsidRPr="00337525">
        <w:rPr>
          <w:rFonts w:eastAsia="Calibri" w:cstheme="minorHAnsi"/>
        </w:rPr>
        <w:lastRenderedPageBreak/>
        <w:t>Administrator może żądać udostępnienia określonych informacji lub dokumentów oraz może przeprowadzać – samodzielnie lub przez upoważnionego przez Administratora pracownika lub audytora zewnętrznego – kontrole w miejscu przetwarzania danych osobowych przez Podmiot Przetwarzający.</w:t>
      </w:r>
    </w:p>
    <w:p w:rsidR="00343FFC" w:rsidRPr="00337525" w:rsidRDefault="00337525" w:rsidP="00337525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Podmiot Przetwarzający ma obowiązek współpracować z Administratorem lub upoważnionym przez Administratora pracownikiem lub współpracownikiem w czasie przeprowadzanej kontroli, </w:t>
      </w:r>
      <w:r w:rsidR="00614FED">
        <w:rPr>
          <w:rFonts w:eastAsia="Calibri" w:cstheme="minorHAnsi"/>
        </w:rPr>
        <w:br/>
      </w:r>
      <w:r w:rsidRPr="00337525">
        <w:rPr>
          <w:rFonts w:eastAsia="Calibri" w:cstheme="minorHAnsi"/>
        </w:rPr>
        <w:t>w sposób umożliwiający Administratorowi weryfikację prawidłowej realizacji obowiązków Podmiotu Przetwarzającego.</w:t>
      </w:r>
    </w:p>
    <w:p w:rsidR="00343FFC" w:rsidRDefault="00337525" w:rsidP="00337525">
      <w:pPr>
        <w:pStyle w:val="Akapitzlist"/>
        <w:numPr>
          <w:ilvl w:val="0"/>
          <w:numId w:val="20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:rsidR="00337525" w:rsidRPr="00337525" w:rsidRDefault="00337525" w:rsidP="00337525">
      <w:pPr>
        <w:pStyle w:val="Akapitzlist"/>
        <w:spacing w:after="0"/>
        <w:ind w:left="360"/>
        <w:jc w:val="both"/>
        <w:rPr>
          <w:rFonts w:eastAsia="Calibri" w:cstheme="minorHAnsi"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6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Czas trwania Umowy oraz odpowiedzialność Stron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Umowa obowiązuje przez czas obowiązywania Umowy Głównej. 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Umowa wchodzi w życie z dniem podpisania.          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Po zakończeniu świadczenia usług związanych z przetwarzaniem Podmiot przetwarzający zależnie od decyzji Administratora usuwa lub zwraca mu wszelkie dane osobowe oraz usuwa wszelkie ich istniejące kopie, chyba że szczególne przepisy prawa nakazują przechowywanie danych osobowych.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Zleceniobiorca ponosi odpowiedzialność za przestrzeganie przepisów prawa w zakresie przetwarzania i ochrony danych osobowych według RODO.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Powyższe nie wyłącza odpowiedzialności Zleceniobiorcy za przetwarzanie powierzonych danych niezgodnie z Umową. 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:rsidR="00343FFC" w:rsidRPr="00B21F66" w:rsidRDefault="00343FFC">
      <w:pPr>
        <w:spacing w:after="0" w:line="276" w:lineRule="auto"/>
        <w:ind w:left="720"/>
        <w:jc w:val="both"/>
        <w:rPr>
          <w:rFonts w:eastAsia="Calibri" w:cstheme="minorHAnsi"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7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Postanowienia końcowe</w:t>
      </w:r>
    </w:p>
    <w:p w:rsidR="00343FFC" w:rsidRPr="00337525" w:rsidRDefault="00337525" w:rsidP="0033752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Wszelkie zmiany, uzupełnienia, rozwiązanie lub wypowiedzenie Umowy powinny być dokonane </w:t>
      </w:r>
      <w:r w:rsidR="00614FED">
        <w:rPr>
          <w:rFonts w:eastAsia="Calibri" w:cstheme="minorHAnsi"/>
        </w:rPr>
        <w:br/>
      </w:r>
      <w:r w:rsidRPr="00337525">
        <w:rPr>
          <w:rFonts w:eastAsia="Calibri" w:cstheme="minorHAnsi"/>
        </w:rPr>
        <w:t xml:space="preserve">w formie pisemnej pod rygorem nieważności. </w:t>
      </w:r>
    </w:p>
    <w:p w:rsidR="00343FFC" w:rsidRPr="00337525" w:rsidRDefault="00337525" w:rsidP="0033752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W zakresie nieuregulowanym Umową zastosowanie mają przepisy w szczególności Kodeksu cywilnego.</w:t>
      </w:r>
    </w:p>
    <w:p w:rsidR="00343FFC" w:rsidRPr="00337525" w:rsidRDefault="00337525" w:rsidP="0033752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:rsidR="00343FFC" w:rsidRPr="00337525" w:rsidRDefault="00337525" w:rsidP="0033752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Umowę sporządzono w dwóch jednobrzmiących egzemplarzach, po jednym dla każdej ze Stron.</w:t>
      </w:r>
    </w:p>
    <w:p w:rsidR="00343FFC" w:rsidRDefault="00343FFC">
      <w:pPr>
        <w:spacing w:after="0" w:line="276" w:lineRule="auto"/>
        <w:ind w:left="720"/>
        <w:jc w:val="both"/>
        <w:rPr>
          <w:rFonts w:eastAsia="Calibri" w:cstheme="minorHAnsi"/>
        </w:rPr>
      </w:pPr>
    </w:p>
    <w:p w:rsidR="00BE4F4D" w:rsidRDefault="00BE4F4D">
      <w:pPr>
        <w:spacing w:after="0" w:line="276" w:lineRule="auto"/>
        <w:ind w:left="720"/>
        <w:jc w:val="both"/>
        <w:rPr>
          <w:rFonts w:eastAsia="Calibri" w:cstheme="minorHAnsi"/>
        </w:rPr>
      </w:pPr>
    </w:p>
    <w:p w:rsidR="00BE4F4D" w:rsidRPr="00B21F66" w:rsidRDefault="00BE4F4D">
      <w:pPr>
        <w:spacing w:after="0" w:line="276" w:lineRule="auto"/>
        <w:ind w:left="720"/>
        <w:jc w:val="both"/>
        <w:rPr>
          <w:rFonts w:eastAsia="Calibri" w:cstheme="minorHAnsi"/>
        </w:rPr>
      </w:pPr>
    </w:p>
    <w:p w:rsidR="00343FFC" w:rsidRPr="00B21F66" w:rsidRDefault="00337525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…………………………………………..</w:t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  <w:t>……………………………………………</w:t>
      </w:r>
    </w:p>
    <w:p w:rsidR="00343FFC" w:rsidRDefault="00337525" w:rsidP="00BE4F4D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FF0000"/>
          <w:sz w:val="24"/>
        </w:rPr>
      </w:pPr>
      <w:r w:rsidRPr="00B21F66">
        <w:rPr>
          <w:rFonts w:eastAsia="Calibri" w:cstheme="minorHAnsi"/>
        </w:rPr>
        <w:t xml:space="preserve">Zleceniodawca  </w:t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  <w:t>Zleceniobiorca</w:t>
      </w:r>
    </w:p>
    <w:sectPr w:rsidR="00343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1F9A"/>
    <w:multiLevelType w:val="multilevel"/>
    <w:tmpl w:val="3CB42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450B5"/>
    <w:multiLevelType w:val="hybridMultilevel"/>
    <w:tmpl w:val="D604D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903F2"/>
    <w:multiLevelType w:val="hybridMultilevel"/>
    <w:tmpl w:val="C0FAD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67E4D"/>
    <w:multiLevelType w:val="multilevel"/>
    <w:tmpl w:val="63F426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CD788A"/>
    <w:multiLevelType w:val="hybridMultilevel"/>
    <w:tmpl w:val="2AE4D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C59DC"/>
    <w:multiLevelType w:val="hybridMultilevel"/>
    <w:tmpl w:val="28907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653A7"/>
    <w:multiLevelType w:val="hybridMultilevel"/>
    <w:tmpl w:val="C6042C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FC4A73"/>
    <w:multiLevelType w:val="hybridMultilevel"/>
    <w:tmpl w:val="CF14C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464F1"/>
    <w:multiLevelType w:val="hybridMultilevel"/>
    <w:tmpl w:val="57420C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C0681"/>
    <w:multiLevelType w:val="hybridMultilevel"/>
    <w:tmpl w:val="6FD4A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F86C5F"/>
    <w:multiLevelType w:val="hybridMultilevel"/>
    <w:tmpl w:val="A74A6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264D14"/>
    <w:multiLevelType w:val="hybridMultilevel"/>
    <w:tmpl w:val="99A6F5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E265EF"/>
    <w:multiLevelType w:val="multilevel"/>
    <w:tmpl w:val="8AC4F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B53609"/>
    <w:multiLevelType w:val="hybridMultilevel"/>
    <w:tmpl w:val="61C65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4B6315"/>
    <w:multiLevelType w:val="hybridMultilevel"/>
    <w:tmpl w:val="F3687F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E942C4"/>
    <w:multiLevelType w:val="multilevel"/>
    <w:tmpl w:val="59C2C7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EB3F21"/>
    <w:multiLevelType w:val="multilevel"/>
    <w:tmpl w:val="2FF4EC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455586"/>
    <w:multiLevelType w:val="hybridMultilevel"/>
    <w:tmpl w:val="582AB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910B3F"/>
    <w:multiLevelType w:val="hybridMultilevel"/>
    <w:tmpl w:val="2676CC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0D4595"/>
    <w:multiLevelType w:val="multilevel"/>
    <w:tmpl w:val="8AC4F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5366C5A"/>
    <w:multiLevelType w:val="multilevel"/>
    <w:tmpl w:val="0DA6D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FD0FEC"/>
    <w:multiLevelType w:val="multilevel"/>
    <w:tmpl w:val="005C4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8F26A4"/>
    <w:multiLevelType w:val="multilevel"/>
    <w:tmpl w:val="8AC4F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"/>
  </w:num>
  <w:num w:numId="3">
    <w:abstractNumId w:val="21"/>
  </w:num>
  <w:num w:numId="4">
    <w:abstractNumId w:val="20"/>
  </w:num>
  <w:num w:numId="5">
    <w:abstractNumId w:val="12"/>
  </w:num>
  <w:num w:numId="6">
    <w:abstractNumId w:val="15"/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13"/>
  </w:num>
  <w:num w:numId="12">
    <w:abstractNumId w:val="22"/>
  </w:num>
  <w:num w:numId="13">
    <w:abstractNumId w:val="19"/>
  </w:num>
  <w:num w:numId="14">
    <w:abstractNumId w:val="8"/>
  </w:num>
  <w:num w:numId="15">
    <w:abstractNumId w:val="11"/>
  </w:num>
  <w:num w:numId="16">
    <w:abstractNumId w:val="18"/>
  </w:num>
  <w:num w:numId="17">
    <w:abstractNumId w:val="5"/>
  </w:num>
  <w:num w:numId="18">
    <w:abstractNumId w:val="6"/>
  </w:num>
  <w:num w:numId="19">
    <w:abstractNumId w:val="10"/>
  </w:num>
  <w:num w:numId="20">
    <w:abstractNumId w:val="17"/>
  </w:num>
  <w:num w:numId="21">
    <w:abstractNumId w:val="14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FC"/>
    <w:rsid w:val="00045219"/>
    <w:rsid w:val="00047E55"/>
    <w:rsid w:val="00167F5A"/>
    <w:rsid w:val="002F01A2"/>
    <w:rsid w:val="00337525"/>
    <w:rsid w:val="00343FFC"/>
    <w:rsid w:val="003A693A"/>
    <w:rsid w:val="0049769D"/>
    <w:rsid w:val="005A3F2D"/>
    <w:rsid w:val="00614FED"/>
    <w:rsid w:val="006C535B"/>
    <w:rsid w:val="00731D48"/>
    <w:rsid w:val="008601D8"/>
    <w:rsid w:val="008E209C"/>
    <w:rsid w:val="009A0DCD"/>
    <w:rsid w:val="00A848EF"/>
    <w:rsid w:val="00B21F66"/>
    <w:rsid w:val="00B34BAF"/>
    <w:rsid w:val="00BE4F4D"/>
    <w:rsid w:val="00D11C82"/>
    <w:rsid w:val="00D1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19A6B"/>
  <w15:docId w15:val="{C8EC2142-588A-44D0-8D56-E1321A4A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F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4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1704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Brzezicka</dc:creator>
  <cp:lastModifiedBy>Anita Zabagło</cp:lastModifiedBy>
  <cp:revision>3</cp:revision>
  <cp:lastPrinted>2023-03-16T14:16:00Z</cp:lastPrinted>
  <dcterms:created xsi:type="dcterms:W3CDTF">2025-03-12T09:36:00Z</dcterms:created>
  <dcterms:modified xsi:type="dcterms:W3CDTF">2025-03-12T09:37:00Z</dcterms:modified>
</cp:coreProperties>
</file>